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916D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916D1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609FF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4609FF" w:rsidRDefault="0060329F" w:rsidP="00312B9C">
      <w:pPr>
        <w:rPr>
          <w:sz w:val="28"/>
          <w:szCs w:val="28"/>
        </w:rPr>
      </w:pPr>
    </w:p>
    <w:p w:rsidR="007F5118" w:rsidRPr="003B6A65" w:rsidRDefault="003916D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24.02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273FE9">
        <w:rPr>
          <w:sz w:val="28"/>
          <w:szCs w:val="28"/>
        </w:rPr>
        <w:t xml:space="preserve">                           </w:t>
      </w:r>
      <w:r w:rsidR="003B6A65">
        <w:rPr>
          <w:sz w:val="28"/>
          <w:szCs w:val="28"/>
        </w:rPr>
        <w:t xml:space="preserve"> </w:t>
      </w:r>
      <w:r w:rsidR="00E40B0C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273FE9">
        <w:rPr>
          <w:sz w:val="28"/>
          <w:szCs w:val="28"/>
        </w:rPr>
        <w:t xml:space="preserve">   </w:t>
      </w:r>
      <w:r w:rsidR="003B6A65">
        <w:rPr>
          <w:sz w:val="28"/>
          <w:szCs w:val="28"/>
        </w:rPr>
        <w:t xml:space="preserve">    </w:t>
      </w:r>
      <w:r w:rsidR="00273FE9">
        <w:rPr>
          <w:sz w:val="28"/>
          <w:szCs w:val="28"/>
        </w:rPr>
        <w:t xml:space="preserve"> </w:t>
      </w:r>
      <w:r w:rsidR="009D12A9" w:rsidRPr="00A109EE">
        <w:rPr>
          <w:sz w:val="28"/>
          <w:szCs w:val="28"/>
        </w:rPr>
        <w:t>№</w:t>
      </w:r>
      <w:r w:rsidR="00D535B0" w:rsidRPr="00A109EE">
        <w:rPr>
          <w:sz w:val="16"/>
          <w:szCs w:val="16"/>
        </w:rPr>
        <w:t xml:space="preserve"> </w:t>
      </w:r>
      <w:r w:rsidR="003B6A65" w:rsidRPr="003B6A65">
        <w:rPr>
          <w:color w:val="FFFFFF" w:themeColor="background1"/>
          <w:sz w:val="28"/>
          <w:szCs w:val="28"/>
        </w:rPr>
        <w:t>7</w:t>
      </w:r>
      <w:r w:rsidR="00A109EE" w:rsidRPr="003B6A65">
        <w:rPr>
          <w:color w:val="FFFFFF" w:themeColor="background1"/>
          <w:sz w:val="28"/>
          <w:szCs w:val="28"/>
        </w:rPr>
        <w:t>6</w:t>
      </w:r>
      <w:r w:rsidR="007C348F" w:rsidRPr="003B6A65">
        <w:rPr>
          <w:color w:val="FFFFFF" w:themeColor="background1"/>
          <w:sz w:val="28"/>
          <w:szCs w:val="28"/>
        </w:rPr>
        <w:t>5</w:t>
      </w:r>
    </w:p>
    <w:p w:rsidR="007A222C" w:rsidRPr="00636E37" w:rsidRDefault="007A222C" w:rsidP="003916D1"/>
    <w:p w:rsidR="004609FF" w:rsidRPr="00636E37" w:rsidRDefault="004609FF" w:rsidP="003916D1"/>
    <w:p w:rsidR="002309DB" w:rsidRDefault="002F0E3A" w:rsidP="003916D1">
      <w:pPr>
        <w:jc w:val="center"/>
        <w:rPr>
          <w:rFonts w:eastAsia="Calibri"/>
          <w:b/>
          <w:sz w:val="28"/>
          <w:szCs w:val="28"/>
        </w:rPr>
      </w:pPr>
      <w:r>
        <w:rPr>
          <w:b/>
          <w:bCs/>
          <w:sz w:val="28"/>
          <w:szCs w:val="28"/>
        </w:rPr>
        <w:t>О применении к депутату</w:t>
      </w:r>
      <w:r w:rsidR="003916D1" w:rsidRPr="00876B27">
        <w:rPr>
          <w:b/>
          <w:bCs/>
          <w:sz w:val="28"/>
          <w:szCs w:val="28"/>
        </w:rPr>
        <w:t xml:space="preserve"> Думы Уссурийского городского округа </w:t>
      </w:r>
      <w:r>
        <w:rPr>
          <w:b/>
          <w:bCs/>
          <w:sz w:val="28"/>
          <w:szCs w:val="28"/>
        </w:rPr>
        <w:t xml:space="preserve">Приморского края по одномандатному избирательному округу № 6 </w:t>
      </w:r>
      <w:proofErr w:type="spellStart"/>
      <w:r>
        <w:rPr>
          <w:b/>
          <w:bCs/>
          <w:sz w:val="28"/>
          <w:szCs w:val="28"/>
        </w:rPr>
        <w:t>По</w:t>
      </w:r>
      <w:r w:rsidR="0096121B">
        <w:rPr>
          <w:b/>
          <w:bCs/>
          <w:sz w:val="28"/>
          <w:szCs w:val="28"/>
        </w:rPr>
        <w:t>доплелову</w:t>
      </w:r>
      <w:proofErr w:type="spellEnd"/>
      <w:r w:rsidR="0096121B">
        <w:rPr>
          <w:b/>
          <w:bCs/>
          <w:sz w:val="28"/>
          <w:szCs w:val="28"/>
        </w:rPr>
        <w:t xml:space="preserve"> Андрею В</w:t>
      </w:r>
      <w:r>
        <w:rPr>
          <w:b/>
          <w:bCs/>
          <w:sz w:val="28"/>
          <w:szCs w:val="28"/>
        </w:rPr>
        <w:t>ячеславовичу</w:t>
      </w:r>
      <w:r w:rsidR="0096121B" w:rsidRPr="0096121B">
        <w:rPr>
          <w:rFonts w:eastAsia="Calibri"/>
          <w:b/>
          <w:sz w:val="28"/>
          <w:szCs w:val="28"/>
        </w:rPr>
        <w:t xml:space="preserve"> </w:t>
      </w:r>
      <w:r w:rsidR="0096121B" w:rsidRPr="003916D1">
        <w:rPr>
          <w:rFonts w:eastAsia="Calibri"/>
          <w:b/>
          <w:sz w:val="28"/>
          <w:szCs w:val="28"/>
        </w:rPr>
        <w:t>мер</w:t>
      </w:r>
      <w:r w:rsidR="0096121B">
        <w:rPr>
          <w:rFonts w:eastAsia="Calibri"/>
          <w:b/>
          <w:sz w:val="28"/>
          <w:szCs w:val="28"/>
        </w:rPr>
        <w:t>ы</w:t>
      </w:r>
      <w:r w:rsidR="002309DB">
        <w:rPr>
          <w:rFonts w:eastAsia="Calibri"/>
          <w:b/>
          <w:sz w:val="28"/>
          <w:szCs w:val="28"/>
        </w:rPr>
        <w:t xml:space="preserve"> ответственности за совершенное коррупционное правонарушение, </w:t>
      </w:r>
      <w:r w:rsidR="002309DB" w:rsidRPr="003916D1">
        <w:rPr>
          <w:rFonts w:eastAsia="Calibri"/>
          <w:b/>
          <w:sz w:val="28"/>
          <w:szCs w:val="28"/>
        </w:rPr>
        <w:t>пред</w:t>
      </w:r>
      <w:r w:rsidR="002309DB">
        <w:rPr>
          <w:rFonts w:eastAsia="Calibri"/>
          <w:b/>
          <w:sz w:val="28"/>
          <w:szCs w:val="28"/>
        </w:rPr>
        <w:t xml:space="preserve">усмотренное </w:t>
      </w:r>
    </w:p>
    <w:p w:rsidR="002309DB" w:rsidRDefault="002309DB" w:rsidP="003916D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частью 4 статьи 29 Федерального закона Российской Федерации </w:t>
      </w:r>
    </w:p>
    <w:p w:rsidR="002F0E3A" w:rsidRDefault="002309DB" w:rsidP="003916D1">
      <w:pPr>
        <w:jc w:val="center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от 20 марта 2025 года № 33-ФЗ "О</w:t>
      </w:r>
      <w:r w:rsidRPr="003916D1">
        <w:rPr>
          <w:rFonts w:eastAsia="Calibri"/>
          <w:b/>
          <w:sz w:val="28"/>
          <w:szCs w:val="28"/>
        </w:rPr>
        <w:t>б общих принципах органи</w:t>
      </w:r>
      <w:r>
        <w:rPr>
          <w:rFonts w:eastAsia="Calibri"/>
          <w:b/>
          <w:sz w:val="28"/>
          <w:szCs w:val="28"/>
        </w:rPr>
        <w:t xml:space="preserve">зации местного самоуправления в </w:t>
      </w:r>
      <w:r w:rsidRPr="003916D1">
        <w:rPr>
          <w:rFonts w:eastAsia="Calibri"/>
          <w:b/>
          <w:sz w:val="28"/>
          <w:szCs w:val="28"/>
        </w:rPr>
        <w:t>единой системе публичной власти"</w:t>
      </w:r>
    </w:p>
    <w:p w:rsidR="002F0E3A" w:rsidRPr="00636E37" w:rsidRDefault="002F0E3A" w:rsidP="003916D1">
      <w:pPr>
        <w:jc w:val="center"/>
        <w:rPr>
          <w:bCs/>
        </w:rPr>
      </w:pPr>
    </w:p>
    <w:p w:rsidR="00DF6036" w:rsidRPr="00636E37" w:rsidRDefault="00DF6036" w:rsidP="002309DB"/>
    <w:p w:rsidR="00876B27" w:rsidRPr="005B1E0F" w:rsidRDefault="00876B27" w:rsidP="005B1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F6036">
        <w:rPr>
          <w:sz w:val="28"/>
          <w:szCs w:val="28"/>
        </w:rPr>
        <w:t xml:space="preserve">В соответствии с </w:t>
      </w:r>
      <w:r w:rsidR="00DF6036" w:rsidRPr="00DF6036">
        <w:rPr>
          <w:rFonts w:eastAsia="Calibri"/>
          <w:sz w:val="28"/>
          <w:szCs w:val="28"/>
        </w:rPr>
        <w:t xml:space="preserve">Федеральным </w:t>
      </w:r>
      <w:r w:rsidR="00DF6036">
        <w:rPr>
          <w:rFonts w:eastAsia="Calibri"/>
          <w:sz w:val="28"/>
          <w:szCs w:val="28"/>
        </w:rPr>
        <w:t xml:space="preserve">законом </w:t>
      </w:r>
      <w:r w:rsidR="0019001E">
        <w:rPr>
          <w:rFonts w:eastAsia="Calibri"/>
          <w:sz w:val="28"/>
          <w:szCs w:val="28"/>
        </w:rPr>
        <w:t xml:space="preserve">Российской Федерации             </w:t>
      </w:r>
      <w:r w:rsidR="00DF6036" w:rsidRPr="00DF6036">
        <w:rPr>
          <w:rFonts w:eastAsia="Calibri"/>
          <w:sz w:val="28"/>
          <w:szCs w:val="28"/>
        </w:rPr>
        <w:t>от 20 марта 2025 года</w:t>
      </w:r>
      <w:r w:rsidR="0019001E">
        <w:rPr>
          <w:rFonts w:eastAsia="Calibri"/>
          <w:sz w:val="28"/>
          <w:szCs w:val="28"/>
        </w:rPr>
        <w:t xml:space="preserve"> </w:t>
      </w:r>
      <w:hyperlink r:id="rId9" w:history="1">
        <w:r w:rsidR="00DF6036">
          <w:rPr>
            <w:rFonts w:eastAsia="Calibri"/>
            <w:sz w:val="28"/>
            <w:szCs w:val="28"/>
          </w:rPr>
          <w:t>№</w:t>
        </w:r>
        <w:r w:rsidR="00DF6036" w:rsidRPr="00DF6036">
          <w:rPr>
            <w:rFonts w:eastAsia="Calibri"/>
            <w:sz w:val="28"/>
            <w:szCs w:val="28"/>
          </w:rPr>
          <w:t xml:space="preserve"> 33-ФЗ</w:t>
        </w:r>
      </w:hyperlink>
      <w:r w:rsidR="00DF6036" w:rsidRPr="00DF6036">
        <w:rPr>
          <w:rFonts w:eastAsia="Calibri"/>
          <w:sz w:val="28"/>
          <w:szCs w:val="28"/>
        </w:rPr>
        <w:t xml:space="preserve"> "Об общих принципах организации местного самоуправления в е</w:t>
      </w:r>
      <w:r w:rsidR="005B1E0F">
        <w:rPr>
          <w:rFonts w:eastAsia="Calibri"/>
          <w:sz w:val="28"/>
          <w:szCs w:val="28"/>
        </w:rPr>
        <w:t>диной системе публичной власти"</w:t>
      </w:r>
      <w:r w:rsidR="003776BE">
        <w:rPr>
          <w:sz w:val="28"/>
          <w:szCs w:val="28"/>
        </w:rPr>
        <w:t xml:space="preserve">, </w:t>
      </w:r>
      <w:r w:rsidR="003776BE" w:rsidRPr="003776BE">
        <w:rPr>
          <w:sz w:val="28"/>
          <w:szCs w:val="28"/>
        </w:rPr>
        <w:t>Законом Приморско</w:t>
      </w:r>
      <w:r w:rsidR="0019001E">
        <w:rPr>
          <w:sz w:val="28"/>
          <w:szCs w:val="28"/>
        </w:rPr>
        <w:t xml:space="preserve">го края </w:t>
      </w:r>
      <w:r w:rsidR="003776BE">
        <w:rPr>
          <w:sz w:val="28"/>
          <w:szCs w:val="28"/>
        </w:rPr>
        <w:t xml:space="preserve">от 25 мая </w:t>
      </w:r>
      <w:r w:rsidR="003776BE" w:rsidRPr="003776BE">
        <w:rPr>
          <w:sz w:val="28"/>
          <w:szCs w:val="28"/>
        </w:rPr>
        <w:t>2017</w:t>
      </w:r>
      <w:r w:rsidR="003776BE">
        <w:rPr>
          <w:sz w:val="28"/>
          <w:szCs w:val="28"/>
        </w:rPr>
        <w:t xml:space="preserve"> года</w:t>
      </w:r>
      <w:r w:rsidR="003776BE" w:rsidRPr="003776BE">
        <w:rPr>
          <w:sz w:val="28"/>
          <w:szCs w:val="28"/>
        </w:rPr>
        <w:t xml:space="preserve"> № 122-КЗ "О порядке исполнения гражданами, претендующими на замещение муниципальной должности, лицами, замещающими муниципальные должности, предусмотренных законодательством о противодействии коррупции отдельных обязанностей, запретов и ограничений, проверки их соблюдения"</w:t>
      </w:r>
      <w:r w:rsidRPr="003776BE">
        <w:rPr>
          <w:sz w:val="28"/>
          <w:szCs w:val="28"/>
        </w:rPr>
        <w:t>,</w:t>
      </w:r>
      <w:r w:rsidRPr="00DF6036">
        <w:rPr>
          <w:sz w:val="28"/>
          <w:szCs w:val="28"/>
        </w:rPr>
        <w:t xml:space="preserve"> </w:t>
      </w:r>
      <w:r w:rsidR="007757F0">
        <w:rPr>
          <w:sz w:val="28"/>
          <w:szCs w:val="28"/>
        </w:rPr>
        <w:t>на основании заявления</w:t>
      </w:r>
      <w:r w:rsidR="007757F0" w:rsidRPr="007757F0">
        <w:rPr>
          <w:sz w:val="28"/>
          <w:szCs w:val="28"/>
        </w:rPr>
        <w:t xml:space="preserve"> Губернатора Приморского края </w:t>
      </w:r>
      <w:r w:rsidR="007757F0">
        <w:rPr>
          <w:sz w:val="28"/>
          <w:szCs w:val="28"/>
        </w:rPr>
        <w:t xml:space="preserve">от </w:t>
      </w:r>
      <w:r w:rsidR="00BD057E">
        <w:rPr>
          <w:sz w:val="28"/>
          <w:szCs w:val="28"/>
        </w:rPr>
        <w:t>19 января 2026 года № 64/57</w:t>
      </w:r>
      <w:r w:rsidR="007C6C5D">
        <w:rPr>
          <w:sz w:val="28"/>
          <w:szCs w:val="28"/>
        </w:rPr>
        <w:t xml:space="preserve">, </w:t>
      </w:r>
      <w:r w:rsidRPr="00DF6036">
        <w:rPr>
          <w:sz w:val="28"/>
          <w:szCs w:val="28"/>
        </w:rPr>
        <w:t>Дума Уссурийского городского округа Приморского края</w:t>
      </w:r>
    </w:p>
    <w:p w:rsidR="00876B27" w:rsidRPr="00636E37" w:rsidRDefault="00876B27" w:rsidP="00876B27">
      <w:pPr>
        <w:ind w:firstLine="709"/>
        <w:jc w:val="left"/>
      </w:pPr>
    </w:p>
    <w:p w:rsidR="006C66C1" w:rsidRPr="00636E37" w:rsidRDefault="006C66C1" w:rsidP="00876B27">
      <w:pPr>
        <w:ind w:firstLine="709"/>
        <w:jc w:val="left"/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Pr="00636E37" w:rsidRDefault="00876B27" w:rsidP="00876B27">
      <w:pPr>
        <w:ind w:firstLine="709"/>
        <w:jc w:val="left"/>
      </w:pPr>
    </w:p>
    <w:p w:rsidR="0057686F" w:rsidRPr="00636E37" w:rsidRDefault="0057686F" w:rsidP="00876B27">
      <w:pPr>
        <w:ind w:firstLine="709"/>
        <w:jc w:val="left"/>
      </w:pPr>
    </w:p>
    <w:p w:rsidR="009C710E" w:rsidRPr="00E64210" w:rsidRDefault="00E64210" w:rsidP="00E64210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r w:rsidR="00F94E24">
        <w:rPr>
          <w:sz w:val="28"/>
          <w:szCs w:val="28"/>
        </w:rPr>
        <w:t>Учитывая на</w:t>
      </w:r>
      <w:r>
        <w:rPr>
          <w:sz w:val="28"/>
          <w:szCs w:val="28"/>
        </w:rPr>
        <w:t>личие смягчающих обстоятельств, п</w:t>
      </w:r>
      <w:r w:rsidR="009C710E">
        <w:rPr>
          <w:sz w:val="28"/>
          <w:szCs w:val="28"/>
        </w:rPr>
        <w:t xml:space="preserve">рименить к </w:t>
      </w:r>
      <w:r w:rsidR="0048145B">
        <w:rPr>
          <w:sz w:val="28"/>
          <w:szCs w:val="28"/>
        </w:rPr>
        <w:t>депутату</w:t>
      </w:r>
      <w:r w:rsidR="009C710E">
        <w:rPr>
          <w:sz w:val="28"/>
          <w:szCs w:val="28"/>
        </w:rPr>
        <w:t xml:space="preserve"> </w:t>
      </w:r>
      <w:r w:rsidR="009C710E" w:rsidRPr="00C94FD7">
        <w:rPr>
          <w:bCs/>
          <w:sz w:val="28"/>
          <w:szCs w:val="28"/>
        </w:rPr>
        <w:t xml:space="preserve">Думы Уссурийского городского округа Приморского края по одномандатному избирательному округу № 6 </w:t>
      </w:r>
      <w:proofErr w:type="spellStart"/>
      <w:r w:rsidR="009C710E" w:rsidRPr="00C94FD7">
        <w:rPr>
          <w:bCs/>
          <w:sz w:val="28"/>
          <w:szCs w:val="28"/>
        </w:rPr>
        <w:t>По</w:t>
      </w:r>
      <w:r w:rsidR="009C710E">
        <w:rPr>
          <w:bCs/>
          <w:sz w:val="28"/>
          <w:szCs w:val="28"/>
        </w:rPr>
        <w:t>доплелову</w:t>
      </w:r>
      <w:proofErr w:type="spellEnd"/>
      <w:r w:rsidR="009C710E">
        <w:rPr>
          <w:bCs/>
          <w:sz w:val="28"/>
          <w:szCs w:val="28"/>
        </w:rPr>
        <w:t xml:space="preserve"> Андрею</w:t>
      </w:r>
      <w:r w:rsidR="009C710E" w:rsidRPr="00C94FD7">
        <w:rPr>
          <w:bCs/>
          <w:sz w:val="28"/>
          <w:szCs w:val="28"/>
        </w:rPr>
        <w:t xml:space="preserve"> В</w:t>
      </w:r>
      <w:r w:rsidR="009C710E">
        <w:rPr>
          <w:bCs/>
          <w:sz w:val="28"/>
          <w:szCs w:val="28"/>
        </w:rPr>
        <w:t xml:space="preserve">ячеславовичу на период исполнения им полномочий депутата Думы </w:t>
      </w:r>
      <w:r w:rsidR="009C710E" w:rsidRPr="00C94FD7">
        <w:rPr>
          <w:bCs/>
          <w:sz w:val="28"/>
          <w:szCs w:val="28"/>
        </w:rPr>
        <w:t>Уссурийского городского округа Приморского края</w:t>
      </w:r>
      <w:r w:rsidR="0048145B">
        <w:rPr>
          <w:bCs/>
          <w:sz w:val="28"/>
          <w:szCs w:val="28"/>
        </w:rPr>
        <w:t xml:space="preserve"> действующего созыва, меру ответственности в виде предупреждения.</w:t>
      </w:r>
    </w:p>
    <w:p w:rsidR="009C710E" w:rsidRDefault="00E64210" w:rsidP="006C66C1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48145B">
        <w:rPr>
          <w:bCs/>
          <w:sz w:val="28"/>
          <w:szCs w:val="28"/>
        </w:rPr>
        <w:t xml:space="preserve">. Направить настоящее решение </w:t>
      </w:r>
      <w:r w:rsidR="0048145B">
        <w:rPr>
          <w:sz w:val="28"/>
          <w:szCs w:val="28"/>
        </w:rPr>
        <w:t>Губернатору</w:t>
      </w:r>
      <w:r>
        <w:rPr>
          <w:sz w:val="28"/>
          <w:szCs w:val="28"/>
        </w:rPr>
        <w:t xml:space="preserve"> Приморского края </w:t>
      </w:r>
      <w:r w:rsidR="0048145B">
        <w:rPr>
          <w:sz w:val="28"/>
          <w:szCs w:val="28"/>
        </w:rPr>
        <w:t xml:space="preserve">и депутату </w:t>
      </w:r>
      <w:r w:rsidR="0048145B" w:rsidRPr="00C94FD7">
        <w:rPr>
          <w:bCs/>
          <w:sz w:val="28"/>
          <w:szCs w:val="28"/>
        </w:rPr>
        <w:t xml:space="preserve">Думы Уссурийского городского округа Приморского края по одномандатному избирательному округу № 6 </w:t>
      </w:r>
      <w:proofErr w:type="spellStart"/>
      <w:r w:rsidR="0048145B" w:rsidRPr="00C94FD7">
        <w:rPr>
          <w:bCs/>
          <w:sz w:val="28"/>
          <w:szCs w:val="28"/>
        </w:rPr>
        <w:t>По</w:t>
      </w:r>
      <w:r w:rsidR="0048145B">
        <w:rPr>
          <w:bCs/>
          <w:sz w:val="28"/>
          <w:szCs w:val="28"/>
        </w:rPr>
        <w:t>доплелову</w:t>
      </w:r>
      <w:proofErr w:type="spellEnd"/>
      <w:r w:rsidR="002D128C">
        <w:rPr>
          <w:bCs/>
          <w:sz w:val="28"/>
          <w:szCs w:val="28"/>
        </w:rPr>
        <w:t xml:space="preserve"> А.</w:t>
      </w:r>
      <w:r w:rsidR="0048145B" w:rsidRPr="00C94FD7">
        <w:rPr>
          <w:bCs/>
          <w:sz w:val="28"/>
          <w:szCs w:val="28"/>
        </w:rPr>
        <w:t>В</w:t>
      </w:r>
      <w:r w:rsidR="002D128C">
        <w:rPr>
          <w:bCs/>
          <w:sz w:val="28"/>
          <w:szCs w:val="28"/>
        </w:rPr>
        <w:t>.</w:t>
      </w:r>
    </w:p>
    <w:p w:rsidR="00A33764" w:rsidRPr="00705D62" w:rsidRDefault="00E64210" w:rsidP="00705D62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2D128C">
        <w:rPr>
          <w:bCs/>
          <w:sz w:val="28"/>
          <w:szCs w:val="28"/>
        </w:rPr>
        <w:t>.</w:t>
      </w:r>
      <w:r w:rsidR="00A617B5">
        <w:rPr>
          <w:bCs/>
          <w:sz w:val="28"/>
          <w:szCs w:val="28"/>
        </w:rPr>
        <w:t> </w:t>
      </w:r>
      <w:r w:rsidR="00A617B5" w:rsidRPr="00A617B5">
        <w:rPr>
          <w:sz w:val="28"/>
          <w:szCs w:val="28"/>
        </w:rPr>
        <w:t>Настоящее решение вступает в силу со дня его принятия</w:t>
      </w:r>
      <w:r w:rsidR="00705D62">
        <w:rPr>
          <w:sz w:val="28"/>
          <w:szCs w:val="28"/>
        </w:rPr>
        <w:t xml:space="preserve"> и подлежит официальному опубликованию и размещению на официальном сайте </w:t>
      </w:r>
      <w:r w:rsidR="00705D62" w:rsidRPr="00C94FD7">
        <w:rPr>
          <w:bCs/>
          <w:sz w:val="28"/>
          <w:szCs w:val="28"/>
        </w:rPr>
        <w:t>Думы Уссурийского городского округа Приморского края</w:t>
      </w:r>
      <w:r w:rsidR="00705D62">
        <w:rPr>
          <w:sz w:val="28"/>
          <w:szCs w:val="28"/>
        </w:rPr>
        <w:t xml:space="preserve"> </w:t>
      </w:r>
      <w:r w:rsidR="00A33764" w:rsidRPr="00A33764">
        <w:rPr>
          <w:rFonts w:eastAsia="Calibri"/>
          <w:sz w:val="28"/>
          <w:szCs w:val="28"/>
        </w:rPr>
        <w:t>в информационно-телекоммуникационной сети "Интернет".</w:t>
      </w:r>
    </w:p>
    <w:p w:rsidR="009C710E" w:rsidRPr="00705D62" w:rsidRDefault="009C710E" w:rsidP="006C66C1">
      <w:pPr>
        <w:ind w:firstLine="709"/>
      </w:pPr>
    </w:p>
    <w:p w:rsidR="00BF1DB6" w:rsidRPr="00705D62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705D62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p w:rsidR="00705D62" w:rsidRPr="00705D62" w:rsidRDefault="00705D62" w:rsidP="00705D6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705D62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705D62">
        <w:rPr>
          <w:rFonts w:eastAsia="Calibri"/>
          <w:sz w:val="28"/>
          <w:szCs w:val="28"/>
        </w:rPr>
        <w:t>Уссурийского</w:t>
      </w:r>
      <w:proofErr w:type="gramEnd"/>
    </w:p>
    <w:p w:rsidR="00705D62" w:rsidRPr="00705D62" w:rsidRDefault="00705D62" w:rsidP="00705D62">
      <w:pPr>
        <w:rPr>
          <w:rFonts w:eastAsia="Calibri"/>
          <w:sz w:val="28"/>
          <w:szCs w:val="28"/>
        </w:rPr>
      </w:pPr>
      <w:r w:rsidRPr="00705D62">
        <w:rPr>
          <w:rFonts w:eastAsia="Calibri"/>
          <w:sz w:val="28"/>
          <w:szCs w:val="28"/>
        </w:rPr>
        <w:t>городского округа Приморского края                                             А.Н. Черныш</w:t>
      </w:r>
    </w:p>
    <w:p w:rsidR="00705D62" w:rsidRPr="0039509A" w:rsidRDefault="00705D62" w:rsidP="00705D62">
      <w:pPr>
        <w:rPr>
          <w:rFonts w:eastAsia="Calibri"/>
          <w:szCs w:val="28"/>
        </w:rPr>
      </w:pPr>
    </w:p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515CCA">
      <w:headerReference w:type="default" r:id="rId10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E39" w:rsidRDefault="00564E39" w:rsidP="0098650F">
      <w:r>
        <w:separator/>
      </w:r>
    </w:p>
  </w:endnote>
  <w:endnote w:type="continuationSeparator" w:id="0">
    <w:p w:rsidR="00564E39" w:rsidRDefault="00564E39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E39" w:rsidRDefault="00564E39" w:rsidP="0098650F">
      <w:r>
        <w:separator/>
      </w:r>
    </w:p>
  </w:footnote>
  <w:footnote w:type="continuationSeparator" w:id="0">
    <w:p w:rsidR="00564E39" w:rsidRDefault="00564E39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44BB3" w:rsidP="003A5A95">
        <w:pPr>
          <w:pStyle w:val="ab"/>
          <w:jc w:val="center"/>
        </w:pPr>
        <w:fldSimple w:instr=" PAGE   \* MERGEFORMAT ">
          <w:r w:rsidR="00E6421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9E64EE"/>
    <w:multiLevelType w:val="multilevel"/>
    <w:tmpl w:val="70981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1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0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18"/>
  </w:num>
  <w:num w:numId="5">
    <w:abstractNumId w:val="11"/>
  </w:num>
  <w:num w:numId="6">
    <w:abstractNumId w:val="1"/>
  </w:num>
  <w:num w:numId="7">
    <w:abstractNumId w:val="2"/>
  </w:num>
  <w:num w:numId="8">
    <w:abstractNumId w:val="8"/>
  </w:num>
  <w:num w:numId="9">
    <w:abstractNumId w:val="20"/>
  </w:num>
  <w:num w:numId="10">
    <w:abstractNumId w:val="5"/>
  </w:num>
  <w:num w:numId="11">
    <w:abstractNumId w:val="6"/>
  </w:num>
  <w:num w:numId="12">
    <w:abstractNumId w:val="17"/>
  </w:num>
  <w:num w:numId="13">
    <w:abstractNumId w:val="21"/>
  </w:num>
  <w:num w:numId="14">
    <w:abstractNumId w:val="9"/>
  </w:num>
  <w:num w:numId="15">
    <w:abstractNumId w:val="0"/>
  </w:num>
  <w:num w:numId="16">
    <w:abstractNumId w:val="16"/>
  </w:num>
  <w:num w:numId="17">
    <w:abstractNumId w:val="4"/>
  </w:num>
  <w:num w:numId="18">
    <w:abstractNumId w:val="13"/>
  </w:num>
  <w:num w:numId="19">
    <w:abstractNumId w:val="10"/>
  </w:num>
  <w:num w:numId="20">
    <w:abstractNumId w:val="19"/>
  </w:num>
  <w:num w:numId="21">
    <w:abstractNumId w:val="7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4DE9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845D5"/>
    <w:rsid w:val="0019001E"/>
    <w:rsid w:val="0019007A"/>
    <w:rsid w:val="0019117F"/>
    <w:rsid w:val="0019302F"/>
    <w:rsid w:val="00193182"/>
    <w:rsid w:val="00193560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03A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09DB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17D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3FE9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28C"/>
    <w:rsid w:val="002D15B8"/>
    <w:rsid w:val="002D1B8A"/>
    <w:rsid w:val="002D2DD5"/>
    <w:rsid w:val="002D34DE"/>
    <w:rsid w:val="002D3815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940"/>
    <w:rsid w:val="002E7F61"/>
    <w:rsid w:val="002F0045"/>
    <w:rsid w:val="002F0450"/>
    <w:rsid w:val="002F0639"/>
    <w:rsid w:val="002F0B53"/>
    <w:rsid w:val="002F0E3A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776BE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16D1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B6A65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378D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6CD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27FF5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145B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4E39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1784"/>
    <w:rsid w:val="005B1E0F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36E37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B70D0"/>
    <w:rsid w:val="006C0884"/>
    <w:rsid w:val="006C1CA2"/>
    <w:rsid w:val="006C2263"/>
    <w:rsid w:val="006C2456"/>
    <w:rsid w:val="006C2758"/>
    <w:rsid w:val="006C3313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5D62"/>
    <w:rsid w:val="00706CC6"/>
    <w:rsid w:val="00707165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4A22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4652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57F0"/>
    <w:rsid w:val="00775E50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A7E86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6C5D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2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64E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5B69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21B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C710E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52A8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09EE"/>
    <w:rsid w:val="00A11E8E"/>
    <w:rsid w:val="00A1222E"/>
    <w:rsid w:val="00A12B9D"/>
    <w:rsid w:val="00A12C82"/>
    <w:rsid w:val="00A131F7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3764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7B5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447E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501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994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57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4BB3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64C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4FD7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6D19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6036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210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482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4832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023"/>
    <w:rsid w:val="00F468C7"/>
    <w:rsid w:val="00F46B50"/>
    <w:rsid w:val="00F5035A"/>
    <w:rsid w:val="00F5176F"/>
    <w:rsid w:val="00F519E2"/>
    <w:rsid w:val="00F540C2"/>
    <w:rsid w:val="00F54A4D"/>
    <w:rsid w:val="00F54C3A"/>
    <w:rsid w:val="00F558E5"/>
    <w:rsid w:val="00F562DA"/>
    <w:rsid w:val="00F570FD"/>
    <w:rsid w:val="00F573EA"/>
    <w:rsid w:val="00F62CD9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4E24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E78F9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5CE20-F32D-4C48-91A2-2A6DEE77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3376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721</cp:revision>
  <cp:lastPrinted>2026-01-16T02:46:00Z</cp:lastPrinted>
  <dcterms:created xsi:type="dcterms:W3CDTF">2022-11-08T06:28:00Z</dcterms:created>
  <dcterms:modified xsi:type="dcterms:W3CDTF">2026-02-09T04:31:00Z</dcterms:modified>
</cp:coreProperties>
</file>